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70E" w:rsidRPr="00F5470E" w:rsidRDefault="00F5470E" w:rsidP="00F5470E">
      <w:pPr>
        <w:spacing w:line="480" w:lineRule="auto"/>
        <w:rPr>
          <w:rFonts w:ascii="Times New Roman" w:hAnsi="Times New Roman" w:cs="Times New Roman"/>
          <w:sz w:val="24"/>
          <w:szCs w:val="24"/>
        </w:rPr>
      </w:pPr>
    </w:p>
    <w:p w:rsidR="00F5470E" w:rsidRPr="00F5470E" w:rsidRDefault="00F5470E" w:rsidP="00F5470E">
      <w:pPr>
        <w:spacing w:line="480" w:lineRule="auto"/>
        <w:rPr>
          <w:rFonts w:ascii="Times New Roman" w:hAnsi="Times New Roman" w:cs="Times New Roman"/>
          <w:sz w:val="24"/>
          <w:szCs w:val="24"/>
        </w:rPr>
      </w:pPr>
    </w:p>
    <w:p w:rsidR="00F5470E" w:rsidRPr="00F5470E" w:rsidRDefault="00F5470E" w:rsidP="00F5470E">
      <w:pPr>
        <w:spacing w:line="480" w:lineRule="auto"/>
        <w:jc w:val="center"/>
        <w:rPr>
          <w:rFonts w:ascii="Times New Roman" w:hAnsi="Times New Roman" w:cs="Times New Roman"/>
          <w:sz w:val="24"/>
          <w:szCs w:val="24"/>
        </w:rPr>
      </w:pPr>
    </w:p>
    <w:p w:rsidR="00F5470E" w:rsidRPr="00F5470E" w:rsidRDefault="00F5470E" w:rsidP="00F5470E">
      <w:pPr>
        <w:spacing w:line="480" w:lineRule="auto"/>
        <w:jc w:val="center"/>
        <w:rPr>
          <w:rFonts w:ascii="Times New Roman" w:hAnsi="Times New Roman" w:cs="Times New Roman"/>
          <w:sz w:val="24"/>
          <w:szCs w:val="24"/>
        </w:rPr>
      </w:pPr>
    </w:p>
    <w:p w:rsidR="00F5470E" w:rsidRPr="00F5470E" w:rsidRDefault="00F5470E" w:rsidP="00F5470E">
      <w:pPr>
        <w:spacing w:line="480" w:lineRule="auto"/>
        <w:jc w:val="center"/>
        <w:rPr>
          <w:rFonts w:ascii="Times New Roman" w:hAnsi="Times New Roman" w:cs="Times New Roman"/>
          <w:sz w:val="24"/>
          <w:szCs w:val="24"/>
        </w:rPr>
      </w:pPr>
    </w:p>
    <w:p w:rsidR="00F5470E" w:rsidRPr="00F5470E" w:rsidRDefault="00F5470E" w:rsidP="00F5470E">
      <w:pPr>
        <w:spacing w:line="480" w:lineRule="auto"/>
        <w:jc w:val="center"/>
        <w:rPr>
          <w:rFonts w:ascii="Times New Roman" w:hAnsi="Times New Roman" w:cs="Times New Roman"/>
          <w:sz w:val="24"/>
          <w:szCs w:val="24"/>
        </w:rPr>
      </w:pPr>
    </w:p>
    <w:p w:rsidR="00F5470E" w:rsidRPr="00F5470E" w:rsidRDefault="00F5470E" w:rsidP="00F5470E">
      <w:pPr>
        <w:spacing w:line="480" w:lineRule="auto"/>
        <w:jc w:val="center"/>
        <w:rPr>
          <w:rFonts w:ascii="Times New Roman" w:hAnsi="Times New Roman" w:cs="Times New Roman"/>
          <w:sz w:val="24"/>
          <w:szCs w:val="24"/>
        </w:rPr>
      </w:pPr>
    </w:p>
    <w:p w:rsidR="00F5470E" w:rsidRPr="00F5470E" w:rsidRDefault="00F5470E" w:rsidP="00F5470E">
      <w:pPr>
        <w:spacing w:line="480" w:lineRule="auto"/>
        <w:jc w:val="center"/>
        <w:rPr>
          <w:rFonts w:ascii="Times New Roman" w:hAnsi="Times New Roman" w:cs="Times New Roman"/>
          <w:sz w:val="24"/>
          <w:szCs w:val="24"/>
        </w:rPr>
      </w:pPr>
    </w:p>
    <w:p w:rsidR="00F5470E" w:rsidRPr="00F5470E" w:rsidRDefault="00F650FC" w:rsidP="00F5470E">
      <w:pPr>
        <w:spacing w:line="480" w:lineRule="auto"/>
        <w:jc w:val="center"/>
        <w:rPr>
          <w:rFonts w:ascii="Times New Roman" w:hAnsi="Times New Roman" w:cs="Times New Roman"/>
          <w:sz w:val="24"/>
          <w:szCs w:val="24"/>
        </w:rPr>
      </w:pPr>
      <w:r w:rsidRPr="00F5470E">
        <w:rPr>
          <w:rFonts w:ascii="Times New Roman" w:hAnsi="Times New Roman" w:cs="Times New Roman"/>
          <w:sz w:val="24"/>
          <w:szCs w:val="24"/>
        </w:rPr>
        <w:t>Evaluation of Excessive Drinking and Smoking</w:t>
      </w:r>
    </w:p>
    <w:p w:rsidR="00F5470E" w:rsidRPr="00F5470E" w:rsidRDefault="00F650FC" w:rsidP="00F5470E">
      <w:pPr>
        <w:spacing w:line="480" w:lineRule="auto"/>
        <w:jc w:val="center"/>
        <w:rPr>
          <w:rFonts w:ascii="Times New Roman" w:hAnsi="Times New Roman" w:cs="Times New Roman"/>
          <w:sz w:val="24"/>
          <w:szCs w:val="24"/>
        </w:rPr>
      </w:pPr>
      <w:r w:rsidRPr="00F5470E">
        <w:rPr>
          <w:rFonts w:ascii="Times New Roman" w:hAnsi="Times New Roman" w:cs="Times New Roman"/>
          <w:sz w:val="24"/>
          <w:szCs w:val="24"/>
        </w:rPr>
        <w:t>Name</w:t>
      </w:r>
    </w:p>
    <w:p w:rsidR="00F5470E" w:rsidRPr="00F5470E" w:rsidRDefault="00F650FC" w:rsidP="00F5470E">
      <w:pPr>
        <w:spacing w:line="480" w:lineRule="auto"/>
        <w:jc w:val="center"/>
        <w:rPr>
          <w:rFonts w:ascii="Times New Roman" w:hAnsi="Times New Roman" w:cs="Times New Roman"/>
          <w:sz w:val="24"/>
          <w:szCs w:val="24"/>
        </w:rPr>
      </w:pPr>
      <w:r w:rsidRPr="00F5470E">
        <w:rPr>
          <w:rFonts w:ascii="Times New Roman" w:hAnsi="Times New Roman" w:cs="Times New Roman"/>
          <w:sz w:val="24"/>
          <w:szCs w:val="24"/>
        </w:rPr>
        <w:t>Institution</w:t>
      </w:r>
    </w:p>
    <w:p w:rsidR="00F5470E" w:rsidRPr="00F5470E" w:rsidRDefault="00F5470E" w:rsidP="00F5470E">
      <w:pPr>
        <w:spacing w:line="480" w:lineRule="auto"/>
        <w:jc w:val="center"/>
        <w:rPr>
          <w:rFonts w:ascii="Times New Roman" w:hAnsi="Times New Roman" w:cs="Times New Roman"/>
          <w:sz w:val="24"/>
          <w:szCs w:val="24"/>
        </w:rPr>
      </w:pPr>
    </w:p>
    <w:p w:rsidR="00F5470E" w:rsidRPr="00F5470E" w:rsidRDefault="00F5470E" w:rsidP="00F5470E">
      <w:pPr>
        <w:spacing w:line="480" w:lineRule="auto"/>
        <w:rPr>
          <w:rFonts w:ascii="Times New Roman" w:hAnsi="Times New Roman" w:cs="Times New Roman"/>
          <w:sz w:val="24"/>
          <w:szCs w:val="24"/>
        </w:rPr>
      </w:pPr>
    </w:p>
    <w:p w:rsidR="00F5470E" w:rsidRPr="00F5470E" w:rsidRDefault="00F5470E" w:rsidP="00F5470E">
      <w:pPr>
        <w:spacing w:line="480" w:lineRule="auto"/>
        <w:rPr>
          <w:rFonts w:ascii="Times New Roman" w:hAnsi="Times New Roman" w:cs="Times New Roman"/>
          <w:sz w:val="24"/>
          <w:szCs w:val="24"/>
        </w:rPr>
      </w:pPr>
    </w:p>
    <w:p w:rsidR="00F5470E" w:rsidRPr="00F5470E" w:rsidRDefault="00F5470E" w:rsidP="00F5470E">
      <w:pPr>
        <w:spacing w:line="480" w:lineRule="auto"/>
        <w:rPr>
          <w:rFonts w:ascii="Times New Roman" w:hAnsi="Times New Roman" w:cs="Times New Roman"/>
          <w:sz w:val="24"/>
          <w:szCs w:val="24"/>
        </w:rPr>
      </w:pPr>
    </w:p>
    <w:p w:rsidR="00F5470E" w:rsidRPr="00F5470E" w:rsidRDefault="00F5470E" w:rsidP="00F5470E">
      <w:pPr>
        <w:spacing w:line="480" w:lineRule="auto"/>
        <w:rPr>
          <w:rFonts w:ascii="Times New Roman" w:hAnsi="Times New Roman" w:cs="Times New Roman"/>
          <w:sz w:val="24"/>
          <w:szCs w:val="24"/>
        </w:rPr>
      </w:pPr>
    </w:p>
    <w:p w:rsidR="00F5470E" w:rsidRPr="00F5470E" w:rsidRDefault="00F5470E" w:rsidP="00F5470E">
      <w:pPr>
        <w:spacing w:line="480" w:lineRule="auto"/>
        <w:rPr>
          <w:rFonts w:ascii="Times New Roman" w:hAnsi="Times New Roman" w:cs="Times New Roman"/>
          <w:sz w:val="24"/>
          <w:szCs w:val="24"/>
        </w:rPr>
      </w:pPr>
    </w:p>
    <w:p w:rsidR="00F5470E" w:rsidRPr="00F5470E" w:rsidRDefault="00F5470E" w:rsidP="00F5470E">
      <w:pPr>
        <w:spacing w:line="480" w:lineRule="auto"/>
        <w:rPr>
          <w:rFonts w:ascii="Times New Roman" w:hAnsi="Times New Roman" w:cs="Times New Roman"/>
          <w:sz w:val="24"/>
          <w:szCs w:val="24"/>
        </w:rPr>
      </w:pPr>
    </w:p>
    <w:p w:rsidR="00F5470E" w:rsidRPr="00F5470E" w:rsidRDefault="00F5470E" w:rsidP="00F5470E">
      <w:pPr>
        <w:spacing w:line="480" w:lineRule="auto"/>
        <w:rPr>
          <w:rFonts w:ascii="Times New Roman" w:hAnsi="Times New Roman" w:cs="Times New Roman"/>
          <w:sz w:val="24"/>
          <w:szCs w:val="24"/>
        </w:rPr>
      </w:pPr>
    </w:p>
    <w:p w:rsidR="00F5470E" w:rsidRPr="00F5470E" w:rsidRDefault="00F5470E" w:rsidP="00F5470E">
      <w:pPr>
        <w:spacing w:line="480" w:lineRule="auto"/>
        <w:rPr>
          <w:rFonts w:ascii="Times New Roman" w:hAnsi="Times New Roman" w:cs="Times New Roman"/>
          <w:sz w:val="24"/>
          <w:szCs w:val="24"/>
        </w:rPr>
      </w:pPr>
    </w:p>
    <w:p w:rsidR="00AD1FB5" w:rsidRPr="00F5470E" w:rsidRDefault="003327EF" w:rsidP="00F5470E">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Interventions on changing excessive smoking and drinking by the police officers.</w:t>
      </w:r>
      <w:r w:rsidRPr="00F5470E">
        <w:rPr>
          <w:rFonts w:ascii="Times New Roman" w:hAnsi="Times New Roman" w:cs="Times New Roman"/>
          <w:b/>
          <w:sz w:val="24"/>
          <w:szCs w:val="24"/>
        </w:rPr>
        <w:t xml:space="preserve"> </w:t>
      </w:r>
      <w:r w:rsidR="00F650FC" w:rsidRPr="00F5470E">
        <w:rPr>
          <w:rFonts w:ascii="Times New Roman" w:hAnsi="Times New Roman" w:cs="Times New Roman"/>
          <w:b/>
          <w:sz w:val="24"/>
          <w:szCs w:val="24"/>
        </w:rPr>
        <w:t>Introduction</w:t>
      </w:r>
    </w:p>
    <w:p w:rsidR="00AD1FB5" w:rsidRPr="00F5470E" w:rsidRDefault="00F650FC" w:rsidP="00F5470E">
      <w:pPr>
        <w:spacing w:line="480" w:lineRule="auto"/>
        <w:rPr>
          <w:rFonts w:ascii="Times New Roman" w:hAnsi="Times New Roman" w:cs="Times New Roman"/>
          <w:color w:val="505151"/>
          <w:sz w:val="24"/>
          <w:szCs w:val="24"/>
        </w:rPr>
      </w:pPr>
      <w:r w:rsidRPr="00F5470E">
        <w:rPr>
          <w:rFonts w:ascii="Times New Roman" w:hAnsi="Times New Roman" w:cs="Times New Roman"/>
          <w:color w:val="505151"/>
          <w:sz w:val="24"/>
          <w:szCs w:val="24"/>
        </w:rPr>
        <w:tab/>
      </w:r>
      <w:r w:rsidRPr="00F5470E">
        <w:rPr>
          <w:rFonts w:ascii="Times New Roman" w:hAnsi="Times New Roman" w:cs="Times New Roman"/>
          <w:sz w:val="24"/>
          <w:szCs w:val="24"/>
        </w:rPr>
        <w:t xml:space="preserve">The workplace rules and regulations should be observed, and relevant discipline put in </w:t>
      </w:r>
      <w:r w:rsidR="00A25FBC" w:rsidRPr="00F5470E">
        <w:rPr>
          <w:rFonts w:ascii="Times New Roman" w:hAnsi="Times New Roman" w:cs="Times New Roman"/>
          <w:sz w:val="24"/>
          <w:szCs w:val="24"/>
        </w:rPr>
        <w:t>place. Workers</w:t>
      </w:r>
      <w:r w:rsidRPr="00F5470E">
        <w:rPr>
          <w:rFonts w:ascii="Times New Roman" w:hAnsi="Times New Roman" w:cs="Times New Roman"/>
          <w:sz w:val="24"/>
          <w:szCs w:val="24"/>
        </w:rPr>
        <w:t xml:space="preserve"> should not involve in unhealthy behaviors like smoking and drinking in their areas of </w:t>
      </w:r>
      <w:r w:rsidR="00A25FBC" w:rsidRPr="00F5470E">
        <w:rPr>
          <w:rFonts w:ascii="Times New Roman" w:hAnsi="Times New Roman" w:cs="Times New Roman"/>
          <w:sz w:val="24"/>
          <w:szCs w:val="24"/>
        </w:rPr>
        <w:t>work—most</w:t>
      </w:r>
      <w:r w:rsidRPr="00F5470E">
        <w:rPr>
          <w:rFonts w:ascii="Times New Roman" w:hAnsi="Times New Roman" w:cs="Times New Roman"/>
          <w:sz w:val="24"/>
          <w:szCs w:val="24"/>
        </w:rPr>
        <w:t xml:space="preserve"> of the people involved in these behaviors are middle aged </w:t>
      </w:r>
      <w:r w:rsidR="00A25FBC" w:rsidRPr="00F5470E">
        <w:rPr>
          <w:rFonts w:ascii="Times New Roman" w:hAnsi="Times New Roman" w:cs="Times New Roman"/>
          <w:sz w:val="24"/>
          <w:szCs w:val="24"/>
        </w:rPr>
        <w:t>men. Police</w:t>
      </w:r>
      <w:r w:rsidRPr="00F5470E">
        <w:rPr>
          <w:rFonts w:ascii="Times New Roman" w:hAnsi="Times New Roman" w:cs="Times New Roman"/>
          <w:sz w:val="24"/>
          <w:szCs w:val="24"/>
        </w:rPr>
        <w:t xml:space="preserve"> officers are at the forefront of the men engaged in consuming harmful alcohol at the </w:t>
      </w:r>
      <w:r w:rsidR="00A25FBC" w:rsidRPr="00F5470E">
        <w:rPr>
          <w:rFonts w:ascii="Times New Roman" w:hAnsi="Times New Roman" w:cs="Times New Roman"/>
          <w:sz w:val="24"/>
          <w:szCs w:val="24"/>
        </w:rPr>
        <w:t>workplace. The</w:t>
      </w:r>
      <w:r w:rsidRPr="00F5470E">
        <w:rPr>
          <w:rFonts w:ascii="Times New Roman" w:hAnsi="Times New Roman" w:cs="Times New Roman"/>
          <w:sz w:val="24"/>
          <w:szCs w:val="24"/>
        </w:rPr>
        <w:t xml:space="preserve">refore, the study aims to evaluate </w:t>
      </w:r>
      <w:r w:rsidR="003327EF">
        <w:rPr>
          <w:rFonts w:ascii="Times New Roman" w:hAnsi="Times New Roman" w:cs="Times New Roman"/>
          <w:sz w:val="24"/>
          <w:szCs w:val="24"/>
        </w:rPr>
        <w:t>ways</w:t>
      </w:r>
      <w:r w:rsidR="00A25FBC" w:rsidRPr="00F5470E">
        <w:rPr>
          <w:rFonts w:ascii="Times New Roman" w:hAnsi="Times New Roman" w:cs="Times New Roman"/>
          <w:sz w:val="24"/>
          <w:szCs w:val="24"/>
        </w:rPr>
        <w:t xml:space="preserve"> to change excessive smoking </w:t>
      </w:r>
      <w:r w:rsidR="003327EF">
        <w:rPr>
          <w:rFonts w:ascii="Times New Roman" w:hAnsi="Times New Roman" w:cs="Times New Roman"/>
          <w:sz w:val="24"/>
          <w:szCs w:val="24"/>
        </w:rPr>
        <w:t>and drinking by the police officers</w:t>
      </w:r>
      <w:r w:rsidR="00A25FBC" w:rsidRPr="00F5470E">
        <w:rPr>
          <w:rFonts w:ascii="Times New Roman" w:hAnsi="Times New Roman" w:cs="Times New Roman"/>
          <w:sz w:val="24"/>
          <w:szCs w:val="24"/>
        </w:rPr>
        <w:t>.</w:t>
      </w:r>
    </w:p>
    <w:p w:rsidR="00A25FBC"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Literature Review</w:t>
      </w:r>
    </w:p>
    <w:p w:rsidR="00A25FBC"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sz w:val="24"/>
          <w:szCs w:val="24"/>
        </w:rPr>
        <w:t>The rate of alco</w:t>
      </w:r>
      <w:r w:rsidRPr="00F5470E">
        <w:rPr>
          <w:rFonts w:ascii="Times New Roman" w:hAnsi="Times New Roman" w:cs="Times New Roman"/>
          <w:sz w:val="24"/>
          <w:szCs w:val="24"/>
        </w:rPr>
        <w:t xml:space="preserve">hol consumption and smoking by police is ordinary compared to that of the general </w:t>
      </w:r>
      <w:r w:rsidR="004C03BE" w:rsidRPr="00F5470E">
        <w:rPr>
          <w:rFonts w:ascii="Times New Roman" w:hAnsi="Times New Roman" w:cs="Times New Roman"/>
          <w:sz w:val="24"/>
          <w:szCs w:val="24"/>
        </w:rPr>
        <w:t xml:space="preserve">public. </w:t>
      </w:r>
      <w:r w:rsidRPr="00F5470E">
        <w:rPr>
          <w:rFonts w:ascii="Times New Roman" w:hAnsi="Times New Roman" w:cs="Times New Roman"/>
          <w:sz w:val="24"/>
          <w:szCs w:val="24"/>
        </w:rPr>
        <w:t xml:space="preserve">Medical Research defines the word regular as that drinking that exceeds twenty-eight times weekly on men and fourteen drinks for </w:t>
      </w:r>
      <w:r w:rsidR="004C03BE" w:rsidRPr="00F5470E">
        <w:rPr>
          <w:rFonts w:ascii="Times New Roman" w:hAnsi="Times New Roman" w:cs="Times New Roman"/>
          <w:sz w:val="24"/>
          <w:szCs w:val="24"/>
        </w:rPr>
        <w:t>women. Study</w:t>
      </w:r>
      <w:r w:rsidRPr="00F5470E">
        <w:rPr>
          <w:rFonts w:ascii="Times New Roman" w:hAnsi="Times New Roman" w:cs="Times New Roman"/>
          <w:sz w:val="24"/>
          <w:szCs w:val="24"/>
        </w:rPr>
        <w:t xml:space="preserve"> shows that excessive drinking </w:t>
      </w:r>
      <w:r w:rsidR="004C03BE" w:rsidRPr="00F5470E">
        <w:rPr>
          <w:rFonts w:ascii="Times New Roman" w:hAnsi="Times New Roman" w:cs="Times New Roman"/>
          <w:sz w:val="24"/>
          <w:szCs w:val="24"/>
        </w:rPr>
        <w:t>of harmful alcohol is familiar to people aged 18-</w:t>
      </w:r>
      <w:r w:rsidR="00A07CA1" w:rsidRPr="00F5470E">
        <w:rPr>
          <w:rFonts w:ascii="Times New Roman" w:hAnsi="Times New Roman" w:cs="Times New Roman"/>
          <w:sz w:val="24"/>
          <w:szCs w:val="24"/>
        </w:rPr>
        <w:t>39years (Emmons et al., 1995)</w:t>
      </w:r>
      <w:r w:rsidR="004C03BE" w:rsidRPr="00F5470E">
        <w:rPr>
          <w:rFonts w:ascii="Times New Roman" w:hAnsi="Times New Roman" w:cs="Times New Roman"/>
          <w:sz w:val="24"/>
          <w:szCs w:val="24"/>
        </w:rPr>
        <w:t xml:space="preserve">. Police officers are at high risk of getting alcohol-related diseases, which are likely to kill them. Excessive alcohol consumption positively affects the workplace due to straining and absenteeism by some staffs research carried out shows that smoking and alcohol consumption may result in </w:t>
      </w:r>
      <w:r w:rsidR="00A07CA1" w:rsidRPr="00F5470E">
        <w:rPr>
          <w:rFonts w:ascii="Times New Roman" w:hAnsi="Times New Roman" w:cs="Times New Roman"/>
          <w:sz w:val="24"/>
          <w:szCs w:val="24"/>
        </w:rPr>
        <w:t>stress.</w:t>
      </w:r>
    </w:p>
    <w:p w:rsidR="004C03BE"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Data collection and Sampling</w:t>
      </w:r>
    </w:p>
    <w:p w:rsidR="00F5470E" w:rsidRPr="00F5470E" w:rsidRDefault="00F650FC" w:rsidP="00F5470E">
      <w:pPr>
        <w:spacing w:line="480" w:lineRule="auto"/>
        <w:ind w:firstLine="720"/>
        <w:rPr>
          <w:rFonts w:ascii="Times New Roman" w:hAnsi="Times New Roman" w:cs="Times New Roman"/>
          <w:sz w:val="24"/>
          <w:szCs w:val="24"/>
        </w:rPr>
      </w:pPr>
      <w:r w:rsidRPr="00F5470E">
        <w:rPr>
          <w:rFonts w:ascii="Times New Roman" w:hAnsi="Times New Roman" w:cs="Times New Roman"/>
          <w:sz w:val="24"/>
          <w:szCs w:val="24"/>
        </w:rPr>
        <w:t>Data were collected on five groups to explore issues related to alcohol co</w:t>
      </w:r>
      <w:r w:rsidRPr="00F5470E">
        <w:rPr>
          <w:rFonts w:ascii="Times New Roman" w:hAnsi="Times New Roman" w:cs="Times New Roman"/>
          <w:sz w:val="24"/>
          <w:szCs w:val="24"/>
        </w:rPr>
        <w:t>nsumption at the workplace. The selection of participants was random, where they were assured of confidentiality. There was a representation of each group by a commander officer. Surveys were conducted on working hours with the ratio of men participants hi</w:t>
      </w:r>
      <w:r w:rsidRPr="00F5470E">
        <w:rPr>
          <w:rFonts w:ascii="Times New Roman" w:hAnsi="Times New Roman" w:cs="Times New Roman"/>
          <w:sz w:val="24"/>
          <w:szCs w:val="24"/>
        </w:rPr>
        <w:t>gher than that of women. .The questionnaire comprised eleven open-ended questions, which were to be answered in one and a half hours.</w:t>
      </w:r>
    </w:p>
    <w:p w:rsidR="0082179E" w:rsidRPr="00F5470E" w:rsidRDefault="00F650FC" w:rsidP="00F5470E">
      <w:pPr>
        <w:spacing w:line="480" w:lineRule="auto"/>
        <w:ind w:firstLine="720"/>
        <w:jc w:val="center"/>
        <w:rPr>
          <w:rFonts w:ascii="Times New Roman" w:hAnsi="Times New Roman" w:cs="Times New Roman"/>
          <w:sz w:val="24"/>
          <w:szCs w:val="24"/>
        </w:rPr>
      </w:pPr>
      <w:r w:rsidRPr="00F5470E">
        <w:rPr>
          <w:rFonts w:ascii="Times New Roman" w:hAnsi="Times New Roman" w:cs="Times New Roman"/>
          <w:b/>
          <w:sz w:val="24"/>
          <w:szCs w:val="24"/>
        </w:rPr>
        <w:lastRenderedPageBreak/>
        <w:t>Data Analysis and Results</w:t>
      </w:r>
      <w:r w:rsidRPr="00F5470E">
        <w:rPr>
          <w:rFonts w:ascii="Times New Roman" w:hAnsi="Times New Roman" w:cs="Times New Roman"/>
          <w:sz w:val="24"/>
          <w:szCs w:val="24"/>
        </w:rPr>
        <w:t>.</w:t>
      </w:r>
    </w:p>
    <w:p w:rsidR="0082179E" w:rsidRPr="00F5470E" w:rsidRDefault="00F650FC" w:rsidP="00F5470E">
      <w:pPr>
        <w:spacing w:line="480" w:lineRule="auto"/>
        <w:ind w:firstLine="720"/>
        <w:rPr>
          <w:rFonts w:ascii="Times New Roman" w:hAnsi="Times New Roman" w:cs="Times New Roman"/>
          <w:sz w:val="24"/>
          <w:szCs w:val="24"/>
        </w:rPr>
      </w:pPr>
      <w:r w:rsidRPr="00F5470E">
        <w:rPr>
          <w:rFonts w:ascii="Times New Roman" w:hAnsi="Times New Roman" w:cs="Times New Roman"/>
          <w:sz w:val="24"/>
          <w:szCs w:val="24"/>
        </w:rPr>
        <w:t xml:space="preserve">The results were presented using </w:t>
      </w:r>
      <w:r w:rsidR="00C923B2" w:rsidRPr="00F5470E">
        <w:rPr>
          <w:rFonts w:ascii="Times New Roman" w:hAnsi="Times New Roman" w:cs="Times New Roman"/>
          <w:sz w:val="24"/>
          <w:szCs w:val="24"/>
        </w:rPr>
        <w:t>interests, mean</w:t>
      </w:r>
      <w:r w:rsidRPr="00F5470E">
        <w:rPr>
          <w:rFonts w:ascii="Times New Roman" w:hAnsi="Times New Roman" w:cs="Times New Roman"/>
          <w:sz w:val="24"/>
          <w:szCs w:val="24"/>
        </w:rPr>
        <w:t xml:space="preserve">, </w:t>
      </w:r>
      <w:r w:rsidR="00C923B2" w:rsidRPr="00F5470E">
        <w:rPr>
          <w:rFonts w:ascii="Times New Roman" w:hAnsi="Times New Roman" w:cs="Times New Roman"/>
          <w:sz w:val="24"/>
          <w:szCs w:val="24"/>
        </w:rPr>
        <w:t>and percentages</w:t>
      </w:r>
      <w:r w:rsidRPr="00F5470E">
        <w:rPr>
          <w:rFonts w:ascii="Times New Roman" w:hAnsi="Times New Roman" w:cs="Times New Roman"/>
          <w:sz w:val="24"/>
          <w:szCs w:val="24"/>
        </w:rPr>
        <w:t xml:space="preserve"> </w:t>
      </w:r>
      <w:r w:rsidR="00E67B4F" w:rsidRPr="00F5470E">
        <w:rPr>
          <w:rFonts w:ascii="Times New Roman" w:hAnsi="Times New Roman" w:cs="Times New Roman"/>
          <w:sz w:val="24"/>
          <w:szCs w:val="24"/>
        </w:rPr>
        <w:t xml:space="preserve">of police officers </w:t>
      </w:r>
      <w:r w:rsidR="00C923B2" w:rsidRPr="00F5470E">
        <w:rPr>
          <w:rFonts w:ascii="Times New Roman" w:hAnsi="Times New Roman" w:cs="Times New Roman"/>
          <w:sz w:val="24"/>
          <w:szCs w:val="24"/>
        </w:rPr>
        <w:t>drinking</w:t>
      </w:r>
      <w:r w:rsidR="00E67B4F" w:rsidRPr="00F5470E">
        <w:rPr>
          <w:rFonts w:ascii="Times New Roman" w:hAnsi="Times New Roman" w:cs="Times New Roman"/>
          <w:sz w:val="24"/>
          <w:szCs w:val="24"/>
        </w:rPr>
        <w:t xml:space="preserve"> above the recommended </w:t>
      </w:r>
      <w:r w:rsidR="00C923B2" w:rsidRPr="00F5470E">
        <w:rPr>
          <w:rFonts w:ascii="Times New Roman" w:hAnsi="Times New Roman" w:cs="Times New Roman"/>
          <w:sz w:val="24"/>
          <w:szCs w:val="24"/>
        </w:rPr>
        <w:t>consumption levels. The</w:t>
      </w:r>
      <w:r w:rsidR="00E67B4F" w:rsidRPr="00F5470E">
        <w:rPr>
          <w:rFonts w:ascii="Times New Roman" w:hAnsi="Times New Roman" w:cs="Times New Roman"/>
          <w:sz w:val="24"/>
          <w:szCs w:val="24"/>
        </w:rPr>
        <w:t xml:space="preserve"> results also consisted of smoking and </w:t>
      </w:r>
      <w:r w:rsidR="00C923B2" w:rsidRPr="00F5470E">
        <w:rPr>
          <w:rFonts w:ascii="Times New Roman" w:hAnsi="Times New Roman" w:cs="Times New Roman"/>
          <w:sz w:val="24"/>
          <w:szCs w:val="24"/>
        </w:rPr>
        <w:t>drinking</w:t>
      </w:r>
      <w:r w:rsidR="00E67B4F" w:rsidRPr="00F5470E">
        <w:rPr>
          <w:rFonts w:ascii="Times New Roman" w:hAnsi="Times New Roman" w:cs="Times New Roman"/>
          <w:sz w:val="24"/>
          <w:szCs w:val="24"/>
        </w:rPr>
        <w:t xml:space="preserve"> interventions and the effects of </w:t>
      </w:r>
      <w:r w:rsidR="00C923B2" w:rsidRPr="00F5470E">
        <w:rPr>
          <w:rFonts w:ascii="Times New Roman" w:hAnsi="Times New Roman" w:cs="Times New Roman"/>
          <w:sz w:val="24"/>
          <w:szCs w:val="24"/>
        </w:rPr>
        <w:t>stress. Not</w:t>
      </w:r>
      <w:r w:rsidR="00E67B4F" w:rsidRPr="00F5470E">
        <w:rPr>
          <w:rFonts w:ascii="Times New Roman" w:hAnsi="Times New Roman" w:cs="Times New Roman"/>
          <w:sz w:val="24"/>
          <w:szCs w:val="24"/>
        </w:rPr>
        <w:t xml:space="preserve"> all employees were available for participation due to shifts of </w:t>
      </w:r>
      <w:r w:rsidR="00C923B2" w:rsidRPr="00F5470E">
        <w:rPr>
          <w:rFonts w:ascii="Times New Roman" w:hAnsi="Times New Roman" w:cs="Times New Roman"/>
          <w:sz w:val="24"/>
          <w:szCs w:val="24"/>
        </w:rPr>
        <w:t>work. In</w:t>
      </w:r>
      <w:r w:rsidR="00E67B4F" w:rsidRPr="00F5470E">
        <w:rPr>
          <w:rFonts w:ascii="Times New Roman" w:hAnsi="Times New Roman" w:cs="Times New Roman"/>
          <w:sz w:val="24"/>
          <w:szCs w:val="24"/>
        </w:rPr>
        <w:t xml:space="preserve"> weekly consumption experiments on sex</w:t>
      </w:r>
      <w:r w:rsidR="00C923B2" w:rsidRPr="00F5470E">
        <w:rPr>
          <w:rFonts w:ascii="Times New Roman" w:hAnsi="Times New Roman" w:cs="Times New Roman"/>
          <w:sz w:val="24"/>
          <w:szCs w:val="24"/>
        </w:rPr>
        <w:t>, the</w:t>
      </w:r>
      <w:r w:rsidR="00E67B4F" w:rsidRPr="00F5470E">
        <w:rPr>
          <w:rFonts w:ascii="Times New Roman" w:hAnsi="Times New Roman" w:cs="Times New Roman"/>
          <w:sz w:val="24"/>
          <w:szCs w:val="24"/>
        </w:rPr>
        <w:t xml:space="preserve"> results showed that female drinking cases are relatively fewer </w:t>
      </w:r>
      <w:r w:rsidR="00C923B2" w:rsidRPr="00F5470E">
        <w:rPr>
          <w:rFonts w:ascii="Times New Roman" w:hAnsi="Times New Roman" w:cs="Times New Roman"/>
          <w:sz w:val="24"/>
          <w:szCs w:val="24"/>
        </w:rPr>
        <w:t>than males. In</w:t>
      </w:r>
      <w:r w:rsidR="00E67B4F" w:rsidRPr="00F5470E">
        <w:rPr>
          <w:rFonts w:ascii="Times New Roman" w:hAnsi="Times New Roman" w:cs="Times New Roman"/>
          <w:sz w:val="24"/>
          <w:szCs w:val="24"/>
        </w:rPr>
        <w:t xml:space="preserve"> the stress symptoms</w:t>
      </w:r>
      <w:r w:rsidR="00C923B2" w:rsidRPr="00F5470E">
        <w:rPr>
          <w:rFonts w:ascii="Times New Roman" w:hAnsi="Times New Roman" w:cs="Times New Roman"/>
          <w:sz w:val="24"/>
          <w:szCs w:val="24"/>
        </w:rPr>
        <w:t xml:space="preserve"> </w:t>
      </w:r>
      <w:r w:rsidR="00E67B4F" w:rsidRPr="00F5470E">
        <w:rPr>
          <w:rFonts w:ascii="Times New Roman" w:hAnsi="Times New Roman" w:cs="Times New Roman"/>
          <w:sz w:val="24"/>
          <w:szCs w:val="24"/>
        </w:rPr>
        <w:t xml:space="preserve">level </w:t>
      </w:r>
      <w:r w:rsidR="00C923B2" w:rsidRPr="00F5470E">
        <w:rPr>
          <w:rFonts w:ascii="Times New Roman" w:hAnsi="Times New Roman" w:cs="Times New Roman"/>
          <w:sz w:val="24"/>
          <w:szCs w:val="24"/>
        </w:rPr>
        <w:t>experiment, women seem to offer more stress symptoms than men.</w:t>
      </w:r>
    </w:p>
    <w:p w:rsidR="00C923B2"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Impli</w:t>
      </w:r>
      <w:r w:rsidR="00F5470E" w:rsidRPr="00F5470E">
        <w:rPr>
          <w:rFonts w:ascii="Times New Roman" w:hAnsi="Times New Roman" w:cs="Times New Roman"/>
          <w:b/>
          <w:sz w:val="24"/>
          <w:szCs w:val="24"/>
        </w:rPr>
        <w:t>cations of the R</w:t>
      </w:r>
      <w:r w:rsidRPr="00F5470E">
        <w:rPr>
          <w:rFonts w:ascii="Times New Roman" w:hAnsi="Times New Roman" w:cs="Times New Roman"/>
          <w:b/>
          <w:sz w:val="24"/>
          <w:szCs w:val="24"/>
        </w:rPr>
        <w:t>esults.</w:t>
      </w:r>
    </w:p>
    <w:p w:rsidR="00C923B2"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sz w:val="24"/>
          <w:szCs w:val="24"/>
        </w:rPr>
        <w:t xml:space="preserve">The employers of the police officers should ensure the behaviors of workers is in line with the </w:t>
      </w:r>
      <w:r w:rsidR="00492912" w:rsidRPr="00F5470E">
        <w:rPr>
          <w:rFonts w:ascii="Times New Roman" w:hAnsi="Times New Roman" w:cs="Times New Roman"/>
          <w:sz w:val="24"/>
          <w:szCs w:val="24"/>
        </w:rPr>
        <w:t>rules. Most</w:t>
      </w:r>
      <w:r w:rsidRPr="00F5470E">
        <w:rPr>
          <w:rFonts w:ascii="Times New Roman" w:hAnsi="Times New Roman" w:cs="Times New Roman"/>
          <w:sz w:val="24"/>
          <w:szCs w:val="24"/>
        </w:rPr>
        <w:t xml:space="preserve"> police officers take </w:t>
      </w:r>
      <w:r w:rsidR="00492912" w:rsidRPr="00F5470E">
        <w:rPr>
          <w:rFonts w:ascii="Times New Roman" w:hAnsi="Times New Roman" w:cs="Times New Roman"/>
          <w:sz w:val="24"/>
          <w:szCs w:val="24"/>
        </w:rPr>
        <w:t>drinking</w:t>
      </w:r>
      <w:r w:rsidRPr="00F5470E">
        <w:rPr>
          <w:rFonts w:ascii="Times New Roman" w:hAnsi="Times New Roman" w:cs="Times New Roman"/>
          <w:sz w:val="24"/>
          <w:szCs w:val="24"/>
        </w:rPr>
        <w:t xml:space="preserve"> and smoking as stress reliever without knowing the side </w:t>
      </w:r>
      <w:r w:rsidR="00492912" w:rsidRPr="00F5470E">
        <w:rPr>
          <w:rFonts w:ascii="Times New Roman" w:hAnsi="Times New Roman" w:cs="Times New Roman"/>
          <w:sz w:val="24"/>
          <w:szCs w:val="24"/>
        </w:rPr>
        <w:t>effects</w:t>
      </w:r>
      <w:r w:rsidR="00A07CA1" w:rsidRPr="00F5470E">
        <w:rPr>
          <w:rFonts w:ascii="Times New Roman" w:hAnsi="Times New Roman" w:cs="Times New Roman"/>
          <w:sz w:val="24"/>
          <w:szCs w:val="24"/>
        </w:rPr>
        <w:t xml:space="preserve"> (</w:t>
      </w:r>
      <w:r w:rsidR="00F5470E" w:rsidRPr="00F5470E">
        <w:rPr>
          <w:rFonts w:ascii="Times New Roman" w:hAnsi="Times New Roman" w:cs="Times New Roman"/>
          <w:sz w:val="24"/>
          <w:szCs w:val="24"/>
        </w:rPr>
        <w:t>Richmond</w:t>
      </w:r>
      <w:r w:rsidR="00A07CA1" w:rsidRPr="00F5470E">
        <w:rPr>
          <w:rFonts w:ascii="Times New Roman" w:hAnsi="Times New Roman" w:cs="Times New Roman"/>
          <w:sz w:val="24"/>
          <w:szCs w:val="24"/>
        </w:rPr>
        <w:t xml:space="preserve"> et al.</w:t>
      </w:r>
      <w:r w:rsidR="00F5470E" w:rsidRPr="00F5470E">
        <w:rPr>
          <w:rFonts w:ascii="Times New Roman" w:hAnsi="Times New Roman" w:cs="Times New Roman"/>
          <w:sz w:val="24"/>
          <w:szCs w:val="24"/>
        </w:rPr>
        <w:t>, 1998</w:t>
      </w:r>
      <w:r w:rsidR="00A07CA1" w:rsidRPr="00F5470E">
        <w:rPr>
          <w:rFonts w:ascii="Times New Roman" w:hAnsi="Times New Roman" w:cs="Times New Roman"/>
          <w:sz w:val="24"/>
          <w:szCs w:val="24"/>
        </w:rPr>
        <w:t>)</w:t>
      </w:r>
      <w:r w:rsidR="00F5470E" w:rsidRPr="00F5470E">
        <w:rPr>
          <w:rFonts w:ascii="Times New Roman" w:hAnsi="Times New Roman" w:cs="Times New Roman"/>
          <w:sz w:val="24"/>
          <w:szCs w:val="24"/>
        </w:rPr>
        <w:t>.</w:t>
      </w:r>
      <w:r w:rsidR="003327EF">
        <w:rPr>
          <w:rFonts w:ascii="Times New Roman" w:hAnsi="Times New Roman" w:cs="Times New Roman"/>
          <w:sz w:val="24"/>
          <w:szCs w:val="24"/>
        </w:rPr>
        <w:t xml:space="preserve"> </w:t>
      </w:r>
      <w:r w:rsidR="00F5470E" w:rsidRPr="00F5470E">
        <w:rPr>
          <w:rFonts w:ascii="Times New Roman" w:hAnsi="Times New Roman" w:cs="Times New Roman"/>
          <w:sz w:val="24"/>
          <w:szCs w:val="24"/>
        </w:rPr>
        <w:t xml:space="preserve"> A</w:t>
      </w:r>
      <w:r w:rsidR="00A07CA1" w:rsidRPr="00F5470E">
        <w:rPr>
          <w:rFonts w:ascii="Times New Roman" w:hAnsi="Times New Roman" w:cs="Times New Roman"/>
          <w:sz w:val="24"/>
          <w:szCs w:val="24"/>
        </w:rPr>
        <w:t xml:space="preserve"> survey of lifestyle factors. </w:t>
      </w:r>
      <w:r w:rsidRPr="00F5470E">
        <w:rPr>
          <w:rFonts w:ascii="Times New Roman" w:hAnsi="Times New Roman" w:cs="Times New Roman"/>
          <w:sz w:val="24"/>
          <w:szCs w:val="24"/>
        </w:rPr>
        <w:t>Both men's and women's views were almost the same, where the number who seek advice on smoking and alcohol consumption is minimal.</w:t>
      </w:r>
    </w:p>
    <w:p w:rsidR="00492912" w:rsidRPr="00111623" w:rsidRDefault="00F650FC" w:rsidP="0011162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Relevance of the A</w:t>
      </w:r>
      <w:r w:rsidRPr="00111623">
        <w:rPr>
          <w:rFonts w:ascii="Times New Roman" w:hAnsi="Times New Roman" w:cs="Times New Roman"/>
          <w:b/>
          <w:sz w:val="24"/>
          <w:szCs w:val="24"/>
        </w:rPr>
        <w:t>rticle.</w:t>
      </w:r>
    </w:p>
    <w:p w:rsidR="00A25FBC" w:rsidRPr="00F5470E" w:rsidRDefault="00F650FC" w:rsidP="00F5470E">
      <w:pPr>
        <w:spacing w:line="480" w:lineRule="auto"/>
        <w:ind w:firstLine="720"/>
        <w:rPr>
          <w:rFonts w:ascii="Times New Roman" w:hAnsi="Times New Roman" w:cs="Times New Roman"/>
          <w:sz w:val="24"/>
          <w:szCs w:val="24"/>
        </w:rPr>
      </w:pPr>
      <w:r w:rsidRPr="00F5470E">
        <w:rPr>
          <w:rFonts w:ascii="Times New Roman" w:hAnsi="Times New Roman" w:cs="Times New Roman"/>
          <w:sz w:val="24"/>
          <w:szCs w:val="24"/>
        </w:rPr>
        <w:t>The study tries to get information on the evidence and implementation of the case. The research carried out encourages the police service to work at different levels to reduce alcohol consumption. The investigation led to a decrease in smoking from five to</w:t>
      </w:r>
      <w:r w:rsidRPr="00F5470E">
        <w:rPr>
          <w:rFonts w:ascii="Times New Roman" w:hAnsi="Times New Roman" w:cs="Times New Roman"/>
          <w:sz w:val="24"/>
          <w:szCs w:val="24"/>
        </w:rPr>
        <w:t xml:space="preserve"> two. The study on alcohol consumption reduction was successful for those who were followed up but not all the workers.</w:t>
      </w:r>
    </w:p>
    <w:p w:rsidR="003327EF" w:rsidRPr="003327EF" w:rsidRDefault="00F650FC" w:rsidP="00F5470E">
      <w:pPr>
        <w:spacing w:line="480" w:lineRule="auto"/>
        <w:rPr>
          <w:rFonts w:ascii="Times New Roman" w:hAnsi="Times New Roman" w:cs="Times New Roman"/>
          <w:sz w:val="24"/>
          <w:szCs w:val="24"/>
        </w:rPr>
      </w:pPr>
      <w:r w:rsidRPr="003327EF">
        <w:rPr>
          <w:rFonts w:ascii="Times New Roman" w:hAnsi="Times New Roman" w:cs="Times New Roman"/>
          <w:sz w:val="24"/>
          <w:szCs w:val="24"/>
        </w:rPr>
        <w:t>2.</w:t>
      </w:r>
      <w:r w:rsidRPr="003327EF">
        <w:rPr>
          <w:rFonts w:ascii="Times New Roman" w:hAnsi="Times New Roman" w:cs="Times New Roman"/>
          <w:sz w:val="24"/>
          <w:szCs w:val="24"/>
        </w:rPr>
        <w:t xml:space="preserve"> </w:t>
      </w:r>
      <w:r w:rsidR="003327EF" w:rsidRPr="003327EF">
        <w:rPr>
          <w:rFonts w:ascii="Times New Roman" w:hAnsi="Times New Roman" w:cs="Times New Roman"/>
          <w:sz w:val="24"/>
          <w:szCs w:val="24"/>
        </w:rPr>
        <w:t>Training of community pharmacists on alcohol interventions.</w:t>
      </w:r>
    </w:p>
    <w:p w:rsidR="00492912" w:rsidRPr="00F5470E" w:rsidRDefault="00F650FC" w:rsidP="003327EF">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Literature R</w:t>
      </w:r>
      <w:r w:rsidRPr="00F5470E">
        <w:rPr>
          <w:rFonts w:ascii="Times New Roman" w:hAnsi="Times New Roman" w:cs="Times New Roman"/>
          <w:b/>
          <w:sz w:val="24"/>
          <w:szCs w:val="24"/>
        </w:rPr>
        <w:t>eview</w:t>
      </w:r>
    </w:p>
    <w:p w:rsidR="005837FC"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b/>
          <w:sz w:val="24"/>
          <w:szCs w:val="24"/>
        </w:rPr>
        <w:tab/>
      </w:r>
      <w:r w:rsidRPr="00F5470E">
        <w:rPr>
          <w:rFonts w:ascii="Times New Roman" w:hAnsi="Times New Roman" w:cs="Times New Roman"/>
          <w:sz w:val="24"/>
          <w:szCs w:val="24"/>
        </w:rPr>
        <w:t xml:space="preserve">The misuse of alcohol in the UK is very high and is considered the leading cause of </w:t>
      </w:r>
      <w:r w:rsidR="00971A21" w:rsidRPr="00F5470E">
        <w:rPr>
          <w:rFonts w:ascii="Times New Roman" w:hAnsi="Times New Roman" w:cs="Times New Roman"/>
          <w:sz w:val="24"/>
          <w:szCs w:val="24"/>
        </w:rPr>
        <w:t>diseases. Intervention</w:t>
      </w:r>
      <w:r w:rsidRPr="00F5470E">
        <w:rPr>
          <w:rFonts w:ascii="Times New Roman" w:hAnsi="Times New Roman" w:cs="Times New Roman"/>
          <w:sz w:val="24"/>
          <w:szCs w:val="24"/>
        </w:rPr>
        <w:t xml:space="preserve"> on alcohol misuse at early stages prevents serious problems related to </w:t>
      </w:r>
      <w:r w:rsidRPr="00F5470E">
        <w:rPr>
          <w:rFonts w:ascii="Times New Roman" w:hAnsi="Times New Roman" w:cs="Times New Roman"/>
          <w:sz w:val="24"/>
          <w:szCs w:val="24"/>
        </w:rPr>
        <w:lastRenderedPageBreak/>
        <w:t>alcohol impacts. According to the health department</w:t>
      </w:r>
      <w:r w:rsidR="00EF3799" w:rsidRPr="00F5470E">
        <w:rPr>
          <w:rFonts w:ascii="Times New Roman" w:hAnsi="Times New Roman" w:cs="Times New Roman"/>
          <w:sz w:val="24"/>
          <w:szCs w:val="24"/>
        </w:rPr>
        <w:t>, pharmacists</w:t>
      </w:r>
      <w:r w:rsidRPr="00F5470E">
        <w:rPr>
          <w:rFonts w:ascii="Times New Roman" w:hAnsi="Times New Roman" w:cs="Times New Roman"/>
          <w:sz w:val="24"/>
          <w:szCs w:val="24"/>
        </w:rPr>
        <w:t xml:space="preserve"> should</w:t>
      </w:r>
      <w:r w:rsidRPr="00F5470E">
        <w:rPr>
          <w:rFonts w:ascii="Times New Roman" w:hAnsi="Times New Roman" w:cs="Times New Roman"/>
          <w:sz w:val="24"/>
          <w:szCs w:val="24"/>
        </w:rPr>
        <w:t xml:space="preserve"> be at the forefront in delivering brief interventions like potential problems caused by alcohol consumption. Various research has shown that most alcohol customers discussed their drinking habits with pharmacist</w:t>
      </w:r>
      <w:r w:rsidR="00971A21" w:rsidRPr="00F5470E">
        <w:rPr>
          <w:rFonts w:ascii="Times New Roman" w:hAnsi="Times New Roman" w:cs="Times New Roman"/>
          <w:sz w:val="24"/>
          <w:szCs w:val="24"/>
        </w:rPr>
        <w:t>s (Anderson et al.</w:t>
      </w:r>
      <w:r w:rsidR="00F5470E" w:rsidRPr="00F5470E">
        <w:rPr>
          <w:rFonts w:ascii="Times New Roman" w:hAnsi="Times New Roman" w:cs="Times New Roman"/>
          <w:sz w:val="24"/>
          <w:szCs w:val="24"/>
        </w:rPr>
        <w:t>, 2004</w:t>
      </w:r>
      <w:r w:rsidR="00971A21" w:rsidRPr="00F5470E">
        <w:rPr>
          <w:rFonts w:ascii="Times New Roman" w:hAnsi="Times New Roman" w:cs="Times New Roman"/>
          <w:sz w:val="24"/>
          <w:szCs w:val="24"/>
        </w:rPr>
        <w:t>)</w:t>
      </w:r>
      <w:r w:rsidRPr="00F5470E">
        <w:rPr>
          <w:rFonts w:ascii="Times New Roman" w:hAnsi="Times New Roman" w:cs="Times New Roman"/>
          <w:sz w:val="24"/>
          <w:szCs w:val="24"/>
        </w:rPr>
        <w:t xml:space="preserve">. Health </w:t>
      </w:r>
      <w:r w:rsidR="00EF3799" w:rsidRPr="00F5470E">
        <w:rPr>
          <w:rFonts w:ascii="Times New Roman" w:hAnsi="Times New Roman" w:cs="Times New Roman"/>
          <w:sz w:val="24"/>
          <w:szCs w:val="24"/>
        </w:rPr>
        <w:t>practitioner with</w:t>
      </w:r>
      <w:r w:rsidRPr="00F5470E">
        <w:rPr>
          <w:rFonts w:ascii="Times New Roman" w:hAnsi="Times New Roman" w:cs="Times New Roman"/>
          <w:sz w:val="24"/>
          <w:szCs w:val="24"/>
        </w:rPr>
        <w:t xml:space="preserve"> positive attitudes is likely to work with drinkers and motivate </w:t>
      </w:r>
      <w:r w:rsidR="00EF3799" w:rsidRPr="00F5470E">
        <w:rPr>
          <w:rFonts w:ascii="Times New Roman" w:hAnsi="Times New Roman" w:cs="Times New Roman"/>
          <w:sz w:val="24"/>
          <w:szCs w:val="24"/>
        </w:rPr>
        <w:t>them. In</w:t>
      </w:r>
      <w:r w:rsidRPr="00F5470E">
        <w:rPr>
          <w:rFonts w:ascii="Times New Roman" w:hAnsi="Times New Roman" w:cs="Times New Roman"/>
          <w:sz w:val="24"/>
          <w:szCs w:val="24"/>
        </w:rPr>
        <w:t xml:space="preserve"> research, most pharmacist who was inspired to take this role said they lack knowledge, skills, and confidence.</w:t>
      </w:r>
    </w:p>
    <w:p w:rsidR="00EF3799"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Data Collection and Sampling</w:t>
      </w:r>
    </w:p>
    <w:p w:rsidR="00EF3799"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sz w:val="24"/>
          <w:szCs w:val="24"/>
        </w:rPr>
        <w:t>Pharmacists from different pharmaci</w:t>
      </w:r>
      <w:r w:rsidRPr="00F5470E">
        <w:rPr>
          <w:rFonts w:ascii="Times New Roman" w:hAnsi="Times New Roman" w:cs="Times New Roman"/>
          <w:sz w:val="24"/>
          <w:szCs w:val="24"/>
        </w:rPr>
        <w:t xml:space="preserve">es were invited to participate in questionnaires regarding their services. Suitable training dates were identified. Relevant training dates were determined, and training materials were </w:t>
      </w:r>
      <w:r w:rsidR="00A07CA1" w:rsidRPr="00F5470E">
        <w:rPr>
          <w:rFonts w:ascii="Times New Roman" w:hAnsi="Times New Roman" w:cs="Times New Roman"/>
          <w:sz w:val="24"/>
          <w:szCs w:val="24"/>
        </w:rPr>
        <w:t>developed (Bloor et al., 2002)</w:t>
      </w:r>
      <w:r w:rsidRPr="00F5470E">
        <w:rPr>
          <w:rFonts w:ascii="Times New Roman" w:hAnsi="Times New Roman" w:cs="Times New Roman"/>
          <w:sz w:val="24"/>
          <w:szCs w:val="24"/>
        </w:rPr>
        <w:t xml:space="preserve">. The feedback was provided with </w:t>
      </w:r>
      <w:r w:rsidRPr="00F5470E">
        <w:rPr>
          <w:rFonts w:ascii="Times New Roman" w:hAnsi="Times New Roman" w:cs="Times New Roman"/>
          <w:sz w:val="24"/>
          <w:szCs w:val="24"/>
        </w:rPr>
        <w:t>questionnaires that had ratings of their knowledge, skills, and confidence. Open-ended questionnaires were used to help in training and improvements.</w:t>
      </w:r>
    </w:p>
    <w:p w:rsidR="00EF3799"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Data Analysis and Results</w:t>
      </w:r>
    </w:p>
    <w:p w:rsidR="00971A21"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sz w:val="24"/>
          <w:szCs w:val="24"/>
        </w:rPr>
        <w:tab/>
        <w:t xml:space="preserve">Pharmacists' attitudes </w:t>
      </w:r>
      <w:r w:rsidR="00643F4C" w:rsidRPr="00F5470E">
        <w:rPr>
          <w:rFonts w:ascii="Times New Roman" w:hAnsi="Times New Roman" w:cs="Times New Roman"/>
          <w:sz w:val="24"/>
          <w:szCs w:val="24"/>
        </w:rPr>
        <w:t xml:space="preserve">toward drinkers were assessed using questions on alcohol and alcohol problems, which was piloted using a sample formula (n=4). The questions comprised ten statements addressing sub-scale motivation, role adequacy and legitimacy, self-esteem, and work </w:t>
      </w:r>
      <w:r w:rsidR="00092F7B" w:rsidRPr="00F5470E">
        <w:rPr>
          <w:rFonts w:ascii="Times New Roman" w:hAnsi="Times New Roman" w:cs="Times New Roman"/>
          <w:sz w:val="24"/>
          <w:szCs w:val="24"/>
        </w:rPr>
        <w:t>satisfaction. Half</w:t>
      </w:r>
      <w:r w:rsidR="00643F4C" w:rsidRPr="00F5470E">
        <w:rPr>
          <w:rFonts w:ascii="Times New Roman" w:hAnsi="Times New Roman" w:cs="Times New Roman"/>
          <w:sz w:val="24"/>
          <w:szCs w:val="24"/>
        </w:rPr>
        <w:t xml:space="preserve"> of the pharmacists agreed to </w:t>
      </w:r>
      <w:r w:rsidR="00092F7B" w:rsidRPr="00F5470E">
        <w:rPr>
          <w:rFonts w:ascii="Times New Roman" w:hAnsi="Times New Roman" w:cs="Times New Roman"/>
          <w:sz w:val="24"/>
          <w:szCs w:val="24"/>
        </w:rPr>
        <w:t>participate. Of</w:t>
      </w:r>
      <w:r w:rsidR="00643F4C" w:rsidRPr="00F5470E">
        <w:rPr>
          <w:rFonts w:ascii="Times New Roman" w:hAnsi="Times New Roman" w:cs="Times New Roman"/>
          <w:sz w:val="24"/>
          <w:szCs w:val="24"/>
        </w:rPr>
        <w:t xml:space="preserve"> those who expressed </w:t>
      </w:r>
      <w:r w:rsidR="00092F7B" w:rsidRPr="00F5470E">
        <w:rPr>
          <w:rFonts w:ascii="Times New Roman" w:hAnsi="Times New Roman" w:cs="Times New Roman"/>
          <w:sz w:val="24"/>
          <w:szCs w:val="24"/>
        </w:rPr>
        <w:t>interest, some lacked the necessary facilities like consultation rooms. Six pharmacists were also not recruited due to fa</w:t>
      </w:r>
      <w:r w:rsidR="00F5470E" w:rsidRPr="00F5470E">
        <w:rPr>
          <w:rFonts w:ascii="Times New Roman" w:hAnsi="Times New Roman" w:cs="Times New Roman"/>
          <w:sz w:val="24"/>
          <w:szCs w:val="24"/>
        </w:rPr>
        <w:t>ilure in attending the training.</w:t>
      </w:r>
    </w:p>
    <w:p w:rsidR="00092F7B" w:rsidRPr="00F5470E" w:rsidRDefault="00F650FC" w:rsidP="00F5470E">
      <w:pPr>
        <w:spacing w:line="480" w:lineRule="auto"/>
        <w:jc w:val="center"/>
        <w:rPr>
          <w:rFonts w:ascii="Times New Roman" w:hAnsi="Times New Roman" w:cs="Times New Roman"/>
          <w:b/>
          <w:sz w:val="24"/>
          <w:szCs w:val="24"/>
        </w:rPr>
      </w:pPr>
      <w:r w:rsidRPr="00F5470E">
        <w:rPr>
          <w:rFonts w:ascii="Times New Roman" w:hAnsi="Times New Roman" w:cs="Times New Roman"/>
          <w:b/>
          <w:sz w:val="24"/>
          <w:szCs w:val="24"/>
        </w:rPr>
        <w:t>The Relevance of the Article</w:t>
      </w:r>
    </w:p>
    <w:p w:rsidR="00092F7B"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sz w:val="24"/>
          <w:szCs w:val="24"/>
        </w:rPr>
        <w:tab/>
        <w:t>The training created provided education and knowl</w:t>
      </w:r>
      <w:r w:rsidRPr="00F5470E">
        <w:rPr>
          <w:rFonts w:ascii="Times New Roman" w:hAnsi="Times New Roman" w:cs="Times New Roman"/>
          <w:sz w:val="24"/>
          <w:szCs w:val="24"/>
        </w:rPr>
        <w:t xml:space="preserve">edge to the pharmacists. The pharmacist would educate the drinkers and help in </w:t>
      </w:r>
      <w:r w:rsidR="003327EF" w:rsidRPr="00F5470E">
        <w:rPr>
          <w:rFonts w:ascii="Times New Roman" w:hAnsi="Times New Roman" w:cs="Times New Roman"/>
          <w:sz w:val="24"/>
          <w:szCs w:val="24"/>
        </w:rPr>
        <w:t>behavioural</w:t>
      </w:r>
      <w:r w:rsidRPr="00F5470E">
        <w:rPr>
          <w:rFonts w:ascii="Times New Roman" w:hAnsi="Times New Roman" w:cs="Times New Roman"/>
          <w:sz w:val="24"/>
          <w:szCs w:val="24"/>
        </w:rPr>
        <w:t xml:space="preserve"> changes. The activity increased the pharmacists' commitment and motivation</w:t>
      </w:r>
      <w:r w:rsidR="00A07CA1" w:rsidRPr="00F5470E">
        <w:rPr>
          <w:rFonts w:ascii="Times New Roman" w:hAnsi="Times New Roman" w:cs="Times New Roman"/>
          <w:sz w:val="24"/>
          <w:szCs w:val="24"/>
        </w:rPr>
        <w:t xml:space="preserve"> (Krueger &amp;Casey</w:t>
      </w:r>
      <w:r w:rsidR="00F5470E" w:rsidRPr="00F5470E">
        <w:rPr>
          <w:rFonts w:ascii="Times New Roman" w:hAnsi="Times New Roman" w:cs="Times New Roman"/>
          <w:sz w:val="24"/>
          <w:szCs w:val="24"/>
        </w:rPr>
        <w:t>, 2002). Some</w:t>
      </w:r>
      <w:r w:rsidRPr="00F5470E">
        <w:rPr>
          <w:rFonts w:ascii="Times New Roman" w:hAnsi="Times New Roman" w:cs="Times New Roman"/>
          <w:sz w:val="24"/>
          <w:szCs w:val="24"/>
        </w:rPr>
        <w:t xml:space="preserve"> of the </w:t>
      </w:r>
      <w:r w:rsidRPr="00F5470E">
        <w:rPr>
          <w:rFonts w:ascii="Times New Roman" w:hAnsi="Times New Roman" w:cs="Times New Roman"/>
          <w:sz w:val="24"/>
          <w:szCs w:val="24"/>
        </w:rPr>
        <w:lastRenderedPageBreak/>
        <w:t>pharmacists said the training provided them with guidel</w:t>
      </w:r>
      <w:r w:rsidRPr="00F5470E">
        <w:rPr>
          <w:rFonts w:ascii="Times New Roman" w:hAnsi="Times New Roman" w:cs="Times New Roman"/>
          <w:sz w:val="24"/>
          <w:szCs w:val="24"/>
        </w:rPr>
        <w:t>ines that will be used to recruit patients. It also improved the confidence of some pharmacists who had argued they lack it.</w:t>
      </w:r>
    </w:p>
    <w:p w:rsidR="00492912" w:rsidRPr="00F5470E" w:rsidRDefault="00492912" w:rsidP="00F5470E">
      <w:pPr>
        <w:spacing w:line="480" w:lineRule="auto"/>
        <w:rPr>
          <w:rFonts w:ascii="Times New Roman" w:hAnsi="Times New Roman" w:cs="Times New Roman"/>
          <w:b/>
          <w:sz w:val="24"/>
          <w:szCs w:val="24"/>
        </w:rPr>
      </w:pPr>
    </w:p>
    <w:p w:rsidR="00971A21" w:rsidRPr="00F5470E" w:rsidRDefault="00971A21" w:rsidP="00F5470E">
      <w:pPr>
        <w:spacing w:line="480" w:lineRule="auto"/>
        <w:rPr>
          <w:rFonts w:ascii="Times New Roman" w:hAnsi="Times New Roman" w:cs="Times New Roman"/>
          <w:b/>
          <w:sz w:val="24"/>
          <w:szCs w:val="24"/>
        </w:rPr>
      </w:pPr>
    </w:p>
    <w:p w:rsidR="00971A21" w:rsidRPr="00F5470E" w:rsidRDefault="00971A21" w:rsidP="00F5470E">
      <w:pPr>
        <w:spacing w:line="480" w:lineRule="auto"/>
        <w:rPr>
          <w:rFonts w:ascii="Times New Roman" w:hAnsi="Times New Roman" w:cs="Times New Roman"/>
          <w:b/>
          <w:sz w:val="24"/>
          <w:szCs w:val="24"/>
        </w:rPr>
      </w:pPr>
    </w:p>
    <w:p w:rsidR="00971A21" w:rsidRPr="00F5470E" w:rsidRDefault="00971A21" w:rsidP="00F5470E">
      <w:pPr>
        <w:spacing w:line="480" w:lineRule="auto"/>
        <w:rPr>
          <w:rFonts w:ascii="Times New Roman" w:hAnsi="Times New Roman" w:cs="Times New Roman"/>
          <w:b/>
          <w:sz w:val="24"/>
          <w:szCs w:val="24"/>
        </w:rPr>
      </w:pPr>
    </w:p>
    <w:p w:rsidR="00971A21" w:rsidRPr="00F5470E" w:rsidRDefault="00971A21" w:rsidP="00F5470E">
      <w:pPr>
        <w:spacing w:line="480" w:lineRule="auto"/>
        <w:rPr>
          <w:rFonts w:ascii="Times New Roman" w:hAnsi="Times New Roman" w:cs="Times New Roman"/>
          <w:b/>
          <w:sz w:val="24"/>
          <w:szCs w:val="24"/>
        </w:rPr>
      </w:pPr>
    </w:p>
    <w:p w:rsidR="00971A21" w:rsidRPr="00F5470E" w:rsidRDefault="00971A21" w:rsidP="00F5470E">
      <w:pPr>
        <w:spacing w:line="480" w:lineRule="auto"/>
        <w:rPr>
          <w:rFonts w:ascii="Times New Roman" w:hAnsi="Times New Roman" w:cs="Times New Roman"/>
          <w:b/>
          <w:sz w:val="24"/>
          <w:szCs w:val="24"/>
        </w:rPr>
      </w:pPr>
    </w:p>
    <w:p w:rsidR="00971A21" w:rsidRPr="00F5470E" w:rsidRDefault="00971A21" w:rsidP="00F5470E">
      <w:pPr>
        <w:spacing w:line="480" w:lineRule="auto"/>
        <w:rPr>
          <w:rFonts w:ascii="Times New Roman" w:hAnsi="Times New Roman" w:cs="Times New Roman"/>
          <w:b/>
          <w:sz w:val="24"/>
          <w:szCs w:val="24"/>
        </w:rPr>
      </w:pPr>
    </w:p>
    <w:p w:rsidR="00971A21" w:rsidRPr="00F5470E" w:rsidRDefault="00971A21" w:rsidP="00F5470E">
      <w:pPr>
        <w:spacing w:line="480" w:lineRule="auto"/>
        <w:rPr>
          <w:rFonts w:ascii="Times New Roman" w:hAnsi="Times New Roman" w:cs="Times New Roman"/>
          <w:b/>
          <w:sz w:val="24"/>
          <w:szCs w:val="24"/>
        </w:rPr>
      </w:pPr>
    </w:p>
    <w:p w:rsidR="00971A21" w:rsidRPr="00F5470E" w:rsidRDefault="00971A21" w:rsidP="00F5470E">
      <w:pPr>
        <w:spacing w:line="480" w:lineRule="auto"/>
        <w:rPr>
          <w:rFonts w:ascii="Times New Roman" w:hAnsi="Times New Roman" w:cs="Times New Roman"/>
          <w:b/>
          <w:sz w:val="24"/>
          <w:szCs w:val="24"/>
        </w:rPr>
      </w:pPr>
    </w:p>
    <w:p w:rsidR="003327EF" w:rsidRDefault="003327EF" w:rsidP="00F5470E">
      <w:pPr>
        <w:spacing w:line="480" w:lineRule="auto"/>
        <w:jc w:val="center"/>
        <w:rPr>
          <w:rFonts w:ascii="Times New Roman" w:hAnsi="Times New Roman" w:cs="Times New Roman"/>
          <w:sz w:val="24"/>
          <w:szCs w:val="24"/>
        </w:rPr>
      </w:pPr>
    </w:p>
    <w:p w:rsidR="003327EF" w:rsidRDefault="003327EF" w:rsidP="00F5470E">
      <w:pPr>
        <w:spacing w:line="480" w:lineRule="auto"/>
        <w:jc w:val="center"/>
        <w:rPr>
          <w:rFonts w:ascii="Times New Roman" w:hAnsi="Times New Roman" w:cs="Times New Roman"/>
          <w:sz w:val="24"/>
          <w:szCs w:val="24"/>
        </w:rPr>
      </w:pPr>
    </w:p>
    <w:p w:rsidR="003327EF" w:rsidRDefault="003327EF" w:rsidP="00F5470E">
      <w:pPr>
        <w:spacing w:line="480" w:lineRule="auto"/>
        <w:jc w:val="center"/>
        <w:rPr>
          <w:rFonts w:ascii="Times New Roman" w:hAnsi="Times New Roman" w:cs="Times New Roman"/>
          <w:sz w:val="24"/>
          <w:szCs w:val="24"/>
        </w:rPr>
      </w:pPr>
    </w:p>
    <w:p w:rsidR="003327EF" w:rsidRDefault="003327EF" w:rsidP="00F5470E">
      <w:pPr>
        <w:spacing w:line="480" w:lineRule="auto"/>
        <w:jc w:val="center"/>
        <w:rPr>
          <w:rFonts w:ascii="Times New Roman" w:hAnsi="Times New Roman" w:cs="Times New Roman"/>
          <w:sz w:val="24"/>
          <w:szCs w:val="24"/>
        </w:rPr>
      </w:pPr>
    </w:p>
    <w:p w:rsidR="003327EF" w:rsidRDefault="003327EF" w:rsidP="00F5470E">
      <w:pPr>
        <w:spacing w:line="480" w:lineRule="auto"/>
        <w:jc w:val="center"/>
        <w:rPr>
          <w:rFonts w:ascii="Times New Roman" w:hAnsi="Times New Roman" w:cs="Times New Roman"/>
          <w:sz w:val="24"/>
          <w:szCs w:val="24"/>
        </w:rPr>
      </w:pPr>
    </w:p>
    <w:p w:rsidR="003327EF" w:rsidRDefault="003327EF" w:rsidP="00F5470E">
      <w:pPr>
        <w:spacing w:line="480" w:lineRule="auto"/>
        <w:jc w:val="center"/>
        <w:rPr>
          <w:rFonts w:ascii="Times New Roman" w:hAnsi="Times New Roman" w:cs="Times New Roman"/>
          <w:sz w:val="24"/>
          <w:szCs w:val="24"/>
        </w:rPr>
      </w:pPr>
    </w:p>
    <w:p w:rsidR="003327EF" w:rsidRDefault="003327EF" w:rsidP="00F5470E">
      <w:pPr>
        <w:spacing w:line="480" w:lineRule="auto"/>
        <w:jc w:val="center"/>
        <w:rPr>
          <w:rFonts w:ascii="Times New Roman" w:hAnsi="Times New Roman" w:cs="Times New Roman"/>
          <w:sz w:val="24"/>
          <w:szCs w:val="24"/>
        </w:rPr>
      </w:pPr>
    </w:p>
    <w:p w:rsidR="003327EF" w:rsidRDefault="003327EF" w:rsidP="00F5470E">
      <w:pPr>
        <w:spacing w:line="480" w:lineRule="auto"/>
        <w:jc w:val="center"/>
        <w:rPr>
          <w:rFonts w:ascii="Times New Roman" w:hAnsi="Times New Roman" w:cs="Times New Roman"/>
          <w:sz w:val="24"/>
          <w:szCs w:val="24"/>
        </w:rPr>
      </w:pPr>
    </w:p>
    <w:p w:rsidR="003327EF" w:rsidRDefault="003327EF" w:rsidP="00F5470E">
      <w:pPr>
        <w:spacing w:line="480" w:lineRule="auto"/>
        <w:jc w:val="center"/>
        <w:rPr>
          <w:rFonts w:ascii="Times New Roman" w:hAnsi="Times New Roman" w:cs="Times New Roman"/>
          <w:sz w:val="24"/>
          <w:szCs w:val="24"/>
        </w:rPr>
      </w:pPr>
    </w:p>
    <w:p w:rsidR="00971A21" w:rsidRPr="00F5470E" w:rsidRDefault="00F650FC" w:rsidP="003327EF">
      <w:pPr>
        <w:spacing w:line="480" w:lineRule="auto"/>
        <w:jc w:val="center"/>
        <w:rPr>
          <w:rFonts w:ascii="Times New Roman" w:hAnsi="Times New Roman" w:cs="Times New Roman"/>
          <w:sz w:val="24"/>
          <w:szCs w:val="24"/>
        </w:rPr>
      </w:pPr>
      <w:r w:rsidRPr="00F5470E">
        <w:rPr>
          <w:rFonts w:ascii="Times New Roman" w:hAnsi="Times New Roman" w:cs="Times New Roman"/>
          <w:sz w:val="24"/>
          <w:szCs w:val="24"/>
        </w:rPr>
        <w:lastRenderedPageBreak/>
        <w:t>References</w:t>
      </w:r>
      <w:bookmarkStart w:id="0" w:name="_GoBack"/>
      <w:bookmarkEnd w:id="0"/>
    </w:p>
    <w:p w:rsidR="00971A21" w:rsidRPr="00F5470E" w:rsidRDefault="00F650FC" w:rsidP="00F5470E">
      <w:pPr>
        <w:spacing w:line="480" w:lineRule="auto"/>
        <w:ind w:left="720" w:hanging="720"/>
        <w:rPr>
          <w:rFonts w:ascii="Times New Roman" w:hAnsi="Times New Roman" w:cs="Times New Roman"/>
          <w:sz w:val="24"/>
          <w:szCs w:val="24"/>
        </w:rPr>
      </w:pPr>
      <w:r w:rsidRPr="00F5470E">
        <w:rPr>
          <w:rFonts w:ascii="Times New Roman" w:hAnsi="Times New Roman" w:cs="Times New Roman"/>
          <w:sz w:val="24"/>
          <w:szCs w:val="24"/>
        </w:rPr>
        <w:t xml:space="preserve">Anderson P, Kaner E, Wutzke S,et al. Attitudes and man-aging alcohol problems in general practice: an </w:t>
      </w:r>
      <w:r w:rsidRPr="00F5470E">
        <w:rPr>
          <w:rFonts w:ascii="Times New Roman" w:hAnsi="Times New Roman" w:cs="Times New Roman"/>
          <w:sz w:val="24"/>
          <w:szCs w:val="24"/>
        </w:rPr>
        <w:t>interaction analysis based on findings from a WHO collaborative study.Alcohol Alcohol 2004;39:351–</w:t>
      </w:r>
    </w:p>
    <w:p w:rsidR="00A07CA1" w:rsidRPr="00F5470E" w:rsidRDefault="00F650FC" w:rsidP="00F5470E">
      <w:pPr>
        <w:spacing w:line="480" w:lineRule="auto"/>
        <w:ind w:left="720" w:hanging="720"/>
        <w:rPr>
          <w:rFonts w:ascii="Times New Roman" w:hAnsi="Times New Roman" w:cs="Times New Roman"/>
          <w:sz w:val="24"/>
          <w:szCs w:val="24"/>
        </w:rPr>
      </w:pPr>
      <w:r w:rsidRPr="00F5470E">
        <w:rPr>
          <w:rFonts w:ascii="Times New Roman" w:hAnsi="Times New Roman" w:cs="Times New Roman"/>
          <w:sz w:val="24"/>
          <w:szCs w:val="24"/>
        </w:rPr>
        <w:t xml:space="preserve">Bloor M, Frankland J, Thomas M, Robson K. Focus groupsin social research. London: SAGE Publications Ltd, 2002:37–57. </w:t>
      </w:r>
    </w:p>
    <w:p w:rsidR="00971A21" w:rsidRPr="00F5470E" w:rsidRDefault="00F650FC" w:rsidP="00F5470E">
      <w:pPr>
        <w:spacing w:line="480" w:lineRule="auto"/>
        <w:ind w:left="720" w:hanging="720"/>
        <w:rPr>
          <w:rFonts w:ascii="Times New Roman" w:hAnsi="Times New Roman" w:cs="Times New Roman"/>
          <w:sz w:val="24"/>
          <w:szCs w:val="24"/>
        </w:rPr>
      </w:pPr>
      <w:r w:rsidRPr="00F5470E">
        <w:rPr>
          <w:rFonts w:ascii="Times New Roman" w:hAnsi="Times New Roman" w:cs="Times New Roman"/>
          <w:sz w:val="24"/>
          <w:szCs w:val="24"/>
        </w:rPr>
        <w:t xml:space="preserve">EMMONS, K. M., THOMPSON, B., FENG, </w:t>
      </w:r>
      <w:r w:rsidRPr="00F5470E">
        <w:rPr>
          <w:rFonts w:ascii="Times New Roman" w:hAnsi="Times New Roman" w:cs="Times New Roman"/>
          <w:sz w:val="24"/>
          <w:szCs w:val="24"/>
        </w:rPr>
        <w:t>Z.,HEBERT, J. R., HEIMENDINGER, J. &amp; LINNAN, L.(1995) Dietary intake and exposure to environ-mental tobacco smoke in a worksite population,European Joumal of Clinical Nutrition, 49, 336-345.</w:t>
      </w:r>
    </w:p>
    <w:p w:rsidR="00A07CA1" w:rsidRPr="00F5470E" w:rsidRDefault="00F650FC" w:rsidP="00F5470E">
      <w:pPr>
        <w:spacing w:line="480" w:lineRule="auto"/>
        <w:ind w:left="720" w:hanging="720"/>
        <w:rPr>
          <w:rFonts w:ascii="Times New Roman" w:hAnsi="Times New Roman" w:cs="Times New Roman"/>
          <w:sz w:val="24"/>
          <w:szCs w:val="24"/>
        </w:rPr>
      </w:pPr>
      <w:r w:rsidRPr="00F5470E">
        <w:rPr>
          <w:rFonts w:ascii="Times New Roman" w:hAnsi="Times New Roman" w:cs="Times New Roman"/>
          <w:sz w:val="24"/>
          <w:szCs w:val="24"/>
        </w:rPr>
        <w:t>Krugeger RA, Casey MA. Focus groups: a practical guidefor applied</w:t>
      </w:r>
      <w:r w:rsidRPr="00F5470E">
        <w:rPr>
          <w:rFonts w:ascii="Times New Roman" w:hAnsi="Times New Roman" w:cs="Times New Roman"/>
          <w:sz w:val="24"/>
          <w:szCs w:val="24"/>
        </w:rPr>
        <w:t xml:space="preserve"> research, 3rd edn. London: Sage PublicationsInc., 2000:39–67. </w:t>
      </w:r>
    </w:p>
    <w:p w:rsidR="00A07CA1" w:rsidRPr="00F5470E" w:rsidRDefault="00F650FC" w:rsidP="00F5470E">
      <w:pPr>
        <w:spacing w:line="480" w:lineRule="auto"/>
        <w:ind w:left="720" w:hanging="720"/>
        <w:rPr>
          <w:rFonts w:ascii="Times New Roman" w:hAnsi="Times New Roman" w:cs="Times New Roman"/>
          <w:sz w:val="24"/>
          <w:szCs w:val="24"/>
        </w:rPr>
      </w:pPr>
      <w:r w:rsidRPr="00F5470E">
        <w:rPr>
          <w:rFonts w:ascii="Times New Roman" w:hAnsi="Times New Roman" w:cs="Times New Roman"/>
          <w:sz w:val="24"/>
          <w:szCs w:val="24"/>
        </w:rPr>
        <w:t>RICHMOND, R., WODAK, A., KEHOE, L. &amp;HEATHER, N. (1998) How healthy are the police?A survey of lifestyle factors. Addiction, 93, 1729-1737.</w:t>
      </w:r>
    </w:p>
    <w:p w:rsidR="00971A21" w:rsidRPr="00F5470E" w:rsidRDefault="00F650FC" w:rsidP="00F5470E">
      <w:pPr>
        <w:spacing w:line="480" w:lineRule="auto"/>
        <w:rPr>
          <w:rFonts w:ascii="Times New Roman" w:hAnsi="Times New Roman" w:cs="Times New Roman"/>
          <w:sz w:val="24"/>
          <w:szCs w:val="24"/>
        </w:rPr>
      </w:pPr>
      <w:r w:rsidRPr="00F5470E">
        <w:rPr>
          <w:rFonts w:ascii="Times New Roman" w:hAnsi="Times New Roman" w:cs="Times New Roman"/>
          <w:sz w:val="24"/>
          <w:szCs w:val="24"/>
        </w:rPr>
        <w:t xml:space="preserve"> </w:t>
      </w:r>
    </w:p>
    <w:p w:rsidR="00971A21" w:rsidRPr="00F5470E" w:rsidRDefault="00971A21" w:rsidP="00F5470E">
      <w:pPr>
        <w:tabs>
          <w:tab w:val="left" w:pos="1860"/>
        </w:tabs>
        <w:spacing w:line="480" w:lineRule="auto"/>
        <w:rPr>
          <w:rFonts w:ascii="Times New Roman" w:hAnsi="Times New Roman" w:cs="Times New Roman"/>
          <w:b/>
          <w:sz w:val="24"/>
          <w:szCs w:val="24"/>
        </w:rPr>
      </w:pPr>
    </w:p>
    <w:sectPr w:rsidR="00971A21" w:rsidRPr="00F5470E" w:rsidSect="00F5470E">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50FC" w:rsidRDefault="00F650FC">
      <w:pPr>
        <w:spacing w:after="0" w:line="240" w:lineRule="auto"/>
      </w:pPr>
      <w:r>
        <w:separator/>
      </w:r>
    </w:p>
  </w:endnote>
  <w:endnote w:type="continuationSeparator" w:id="0">
    <w:p w:rsidR="00F650FC" w:rsidRDefault="00F65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50FC" w:rsidRDefault="00F650FC">
      <w:pPr>
        <w:spacing w:after="0" w:line="240" w:lineRule="auto"/>
      </w:pPr>
      <w:r>
        <w:separator/>
      </w:r>
    </w:p>
  </w:footnote>
  <w:footnote w:type="continuationSeparator" w:id="0">
    <w:p w:rsidR="00F650FC" w:rsidRDefault="00F65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70E" w:rsidRPr="00F5470E" w:rsidRDefault="00F650FC">
    <w:pPr>
      <w:pStyle w:val="Header"/>
      <w:rPr>
        <w:rFonts w:ascii="Times New Roman" w:hAnsi="Times New Roman" w:cs="Times New Roman"/>
        <w:sz w:val="24"/>
        <w:szCs w:val="24"/>
        <w:lang w:val="en-US"/>
      </w:rPr>
    </w:pPr>
    <w:r w:rsidRPr="00F5470E">
      <w:rPr>
        <w:rFonts w:ascii="Times New Roman" w:hAnsi="Times New Roman" w:cs="Times New Roman"/>
        <w:sz w:val="24"/>
        <w:szCs w:val="24"/>
        <w:lang w:val="en-US"/>
      </w:rPr>
      <w:t>EVALUATION OF EXCESSIVE DRINKING AND SMOKING</w:t>
    </w:r>
    <w:r>
      <w:rPr>
        <w:rFonts w:ascii="Times New Roman" w:hAnsi="Times New Roman" w:cs="Times New Roman"/>
        <w:sz w:val="24"/>
        <w:szCs w:val="24"/>
        <w:lang w:val="en-US"/>
      </w:rPr>
      <w:tab/>
    </w:r>
    <w:r w:rsidRPr="00F5470E">
      <w:rPr>
        <w:rFonts w:ascii="Times New Roman" w:hAnsi="Times New Roman" w:cs="Times New Roman"/>
        <w:sz w:val="24"/>
        <w:szCs w:val="24"/>
        <w:lang w:val="en-US"/>
      </w:rPr>
      <w:fldChar w:fldCharType="begin"/>
    </w:r>
    <w:r w:rsidRPr="00F5470E">
      <w:rPr>
        <w:rFonts w:ascii="Times New Roman" w:hAnsi="Times New Roman" w:cs="Times New Roman"/>
        <w:sz w:val="24"/>
        <w:szCs w:val="24"/>
        <w:lang w:val="en-US"/>
      </w:rPr>
      <w:instrText xml:space="preserve"> PAGE   \* MERGEFORMAT </w:instrText>
    </w:r>
    <w:r w:rsidRPr="00F5470E">
      <w:rPr>
        <w:rFonts w:ascii="Times New Roman" w:hAnsi="Times New Roman" w:cs="Times New Roman"/>
        <w:sz w:val="24"/>
        <w:szCs w:val="24"/>
        <w:lang w:val="en-US"/>
      </w:rPr>
      <w:fldChar w:fldCharType="separate"/>
    </w:r>
    <w:r w:rsidR="0097255C">
      <w:rPr>
        <w:rFonts w:ascii="Times New Roman" w:hAnsi="Times New Roman" w:cs="Times New Roman"/>
        <w:noProof/>
        <w:sz w:val="24"/>
        <w:szCs w:val="24"/>
        <w:lang w:val="en-US"/>
      </w:rPr>
      <w:t>6</w:t>
    </w:r>
    <w:r w:rsidRPr="00F5470E">
      <w:rPr>
        <w:rFonts w:ascii="Times New Roman" w:hAnsi="Times New Roman" w:cs="Times New Roman"/>
        <w:noProof/>
        <w:sz w:val="24"/>
        <w:szCs w:val="24"/>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70E" w:rsidRPr="00F5470E" w:rsidRDefault="00F650FC" w:rsidP="00F5470E">
    <w:pPr>
      <w:pStyle w:val="Header"/>
      <w:rPr>
        <w:rFonts w:ascii="Times New Roman" w:hAnsi="Times New Roman" w:cs="Times New Roman"/>
        <w:sz w:val="24"/>
        <w:szCs w:val="24"/>
        <w:lang w:val="en-US"/>
      </w:rPr>
    </w:pPr>
    <w:r w:rsidRPr="00F5470E">
      <w:rPr>
        <w:rFonts w:ascii="Times New Roman" w:hAnsi="Times New Roman" w:cs="Times New Roman"/>
        <w:sz w:val="24"/>
        <w:szCs w:val="24"/>
        <w:lang w:val="en-US"/>
      </w:rPr>
      <w:t>Running head: EVALUATION OF EXCESSIVE DRINKING AND SMOKING</w:t>
    </w:r>
    <w:r>
      <w:rPr>
        <w:rFonts w:ascii="Times New Roman" w:hAnsi="Times New Roman" w:cs="Times New Roman"/>
        <w:sz w:val="24"/>
        <w:szCs w:val="24"/>
        <w:lang w:val="en-US"/>
      </w:rPr>
      <w:tab/>
    </w:r>
    <w:r w:rsidRPr="00F5470E">
      <w:rPr>
        <w:rFonts w:ascii="Times New Roman" w:hAnsi="Times New Roman" w:cs="Times New Roman"/>
        <w:sz w:val="24"/>
        <w:szCs w:val="24"/>
        <w:lang w:val="en-US"/>
      </w:rPr>
      <w:fldChar w:fldCharType="begin"/>
    </w:r>
    <w:r w:rsidRPr="00F5470E">
      <w:rPr>
        <w:rFonts w:ascii="Times New Roman" w:hAnsi="Times New Roman" w:cs="Times New Roman"/>
        <w:sz w:val="24"/>
        <w:szCs w:val="24"/>
        <w:lang w:val="en-US"/>
      </w:rPr>
      <w:instrText xml:space="preserve"> PAGE   \* MERGEFORMAT </w:instrText>
    </w:r>
    <w:r w:rsidRPr="00F5470E">
      <w:rPr>
        <w:rFonts w:ascii="Times New Roman" w:hAnsi="Times New Roman" w:cs="Times New Roman"/>
        <w:sz w:val="24"/>
        <w:szCs w:val="24"/>
        <w:lang w:val="en-US"/>
      </w:rPr>
      <w:fldChar w:fldCharType="separate"/>
    </w:r>
    <w:r w:rsidR="003327EF">
      <w:rPr>
        <w:rFonts w:ascii="Times New Roman" w:hAnsi="Times New Roman" w:cs="Times New Roman"/>
        <w:noProof/>
        <w:sz w:val="24"/>
        <w:szCs w:val="24"/>
        <w:lang w:val="en-US"/>
      </w:rPr>
      <w:t>1</w:t>
    </w:r>
    <w:r w:rsidRPr="00F5470E">
      <w:rPr>
        <w:rFonts w:ascii="Times New Roman" w:hAnsi="Times New Roman" w:cs="Times New Roman"/>
        <w:noProof/>
        <w:sz w:val="24"/>
        <w:szCs w:val="24"/>
        <w:lang w:val="en-US"/>
      </w:rPr>
      <w:fldChar w:fldCharType="end"/>
    </w:r>
  </w:p>
  <w:p w:rsidR="00F5470E" w:rsidRDefault="00F547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FB5"/>
    <w:rsid w:val="00092F7B"/>
    <w:rsid w:val="00111623"/>
    <w:rsid w:val="003327EF"/>
    <w:rsid w:val="00492912"/>
    <w:rsid w:val="004C03BE"/>
    <w:rsid w:val="005465BF"/>
    <w:rsid w:val="005837FC"/>
    <w:rsid w:val="00643F4C"/>
    <w:rsid w:val="007A0E17"/>
    <w:rsid w:val="0082179E"/>
    <w:rsid w:val="00845BC8"/>
    <w:rsid w:val="00971A21"/>
    <w:rsid w:val="0097255C"/>
    <w:rsid w:val="00A07CA1"/>
    <w:rsid w:val="00A25FBC"/>
    <w:rsid w:val="00AD1FB5"/>
    <w:rsid w:val="00C5501C"/>
    <w:rsid w:val="00C923B2"/>
    <w:rsid w:val="00CD2380"/>
    <w:rsid w:val="00E26270"/>
    <w:rsid w:val="00E67B4F"/>
    <w:rsid w:val="00EF3799"/>
    <w:rsid w:val="00F5470E"/>
    <w:rsid w:val="00F65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225624-009D-4A0D-B670-BABFCBA81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5470E"/>
  </w:style>
  <w:style w:type="paragraph" w:styleId="Footer">
    <w:name w:val="footer"/>
    <w:basedOn w:val="Normal"/>
    <w:link w:val="FooterChar"/>
    <w:uiPriority w:val="99"/>
    <w:unhideWhenUsed/>
    <w:rsid w:val="00F547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54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935</Words>
  <Characters>5331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DeeLucky</cp:lastModifiedBy>
  <cp:revision>2</cp:revision>
  <dcterms:created xsi:type="dcterms:W3CDTF">2020-12-06T20:45:00Z</dcterms:created>
  <dcterms:modified xsi:type="dcterms:W3CDTF">2020-12-06T20:45:00Z</dcterms:modified>
</cp:coreProperties>
</file>